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93FF4" w14:textId="77777777" w:rsidR="000F0892" w:rsidRDefault="000F0892" w:rsidP="000F0892">
      <w:pPr>
        <w:keepNext/>
        <w:jc w:val="center"/>
      </w:pPr>
      <w:r>
        <w:rPr>
          <w:rFonts w:ascii="TimesLT" w:hAnsi="TimesLT"/>
          <w:sz w:val="28"/>
        </w:rPr>
        <w:object w:dxaOrig="1006" w:dyaOrig="1080" w14:anchorId="62542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0.25pt;height:54pt;visibility:visible;mso-wrap-style:square" o:ole="">
            <v:imagedata r:id="rId6" o:title=""/>
          </v:shape>
          <o:OLEObject Type="Embed" ProgID="PBrush" ShapeID="Picture 1" DrawAspect="Content" ObjectID="_1722681868" r:id="rId7"/>
        </w:object>
      </w:r>
    </w:p>
    <w:p w14:paraId="26274E61" w14:textId="77777777" w:rsidR="000F0892" w:rsidRPr="000F0892" w:rsidRDefault="000F0892" w:rsidP="000F0892">
      <w:pPr>
        <w:keepNext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F0892">
        <w:rPr>
          <w:rFonts w:ascii="Times New Roman" w:hAnsi="Times New Roman" w:cs="Times New Roman"/>
          <w:b/>
          <w:caps/>
          <w:sz w:val="24"/>
          <w:szCs w:val="24"/>
        </w:rPr>
        <w:t>Zarasų rajono savivaldybės taryba</w:t>
      </w:r>
    </w:p>
    <w:p w14:paraId="4CF6B7CE" w14:textId="77777777" w:rsidR="000F0892" w:rsidRPr="000F0892" w:rsidRDefault="000F0892" w:rsidP="000F0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62823" w14:textId="77777777" w:rsidR="000F0892" w:rsidRPr="000F0892" w:rsidRDefault="000F0892" w:rsidP="000F0892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892">
        <w:rPr>
          <w:rFonts w:ascii="Times New Roman" w:hAnsi="Times New Roman" w:cs="Times New Roman"/>
          <w:b/>
          <w:caps/>
          <w:sz w:val="24"/>
          <w:szCs w:val="24"/>
        </w:rPr>
        <w:t>SPRENDIMAS</w:t>
      </w:r>
    </w:p>
    <w:p w14:paraId="116E9970" w14:textId="77777777" w:rsidR="000F0892" w:rsidRPr="000F0892" w:rsidRDefault="000F0892" w:rsidP="000F0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892">
        <w:rPr>
          <w:rFonts w:ascii="Times New Roman" w:hAnsi="Times New Roman" w:cs="Times New Roman"/>
          <w:b/>
          <w:sz w:val="24"/>
          <w:szCs w:val="24"/>
        </w:rPr>
        <w:t>DĖL VIETINĖS RINKLIAVOS UŽ LEIDIMO ATLIKTI KASINĖJIMO DARBUS ZARASŲ RAJONO SAVIVALDYBĖS VIEŠOJO NAUDOJIMO TERITORIJOJE (GATVĖSE, VIETINĖS REIKŠMĖS KELIUOSE, AIKŠTELĖSE, ŽALIUOSIUOSE PLOTUOSE), ATITVER</w:t>
      </w:r>
      <w:r w:rsidRPr="000F08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TI </w:t>
      </w:r>
      <w:r w:rsidRPr="000F0892">
        <w:rPr>
          <w:rFonts w:ascii="Times New Roman" w:hAnsi="Times New Roman" w:cs="Times New Roman"/>
          <w:b/>
          <w:sz w:val="24"/>
          <w:szCs w:val="24"/>
        </w:rPr>
        <w:t>JĄ AR JOS DALĮ ARBA APRIBOTI EISMĄ JOJE IŠDAVIMĄ NUOSTATŲ PATVIRTINIMO</w:t>
      </w:r>
    </w:p>
    <w:p w14:paraId="5B01258B" w14:textId="77777777" w:rsidR="000F0892" w:rsidRDefault="000F0892" w:rsidP="000F0892">
      <w:pPr>
        <w:spacing w:after="0" w:line="240" w:lineRule="auto"/>
        <w:jc w:val="center"/>
        <w:rPr>
          <w:b/>
        </w:rPr>
      </w:pPr>
    </w:p>
    <w:p w14:paraId="560A26C1" w14:textId="77777777" w:rsidR="000F0892" w:rsidRPr="000F0892" w:rsidRDefault="000F0892" w:rsidP="000F0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892">
        <w:rPr>
          <w:rFonts w:ascii="Times New Roman" w:hAnsi="Times New Roman" w:cs="Times New Roman"/>
          <w:sz w:val="24"/>
          <w:szCs w:val="24"/>
        </w:rPr>
        <w:t>2018 m. lapkričio 30 d. Nr. T-209</w:t>
      </w:r>
    </w:p>
    <w:p w14:paraId="5E7D8B1C" w14:textId="77777777" w:rsidR="000F0892" w:rsidRPr="000F0892" w:rsidRDefault="000F0892" w:rsidP="000F0892">
      <w:pPr>
        <w:spacing w:after="0" w:line="240" w:lineRule="auto"/>
        <w:ind w:firstLine="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0F0892">
        <w:rPr>
          <w:rFonts w:ascii="Times New Roman" w:hAnsi="Times New Roman" w:cs="Times New Roman"/>
          <w:sz w:val="24"/>
          <w:szCs w:val="24"/>
        </w:rPr>
        <w:t>Zarasai</w:t>
      </w:r>
    </w:p>
    <w:p w14:paraId="114E9893" w14:textId="77777777" w:rsidR="000F0892" w:rsidRDefault="000F0892" w:rsidP="000F0892">
      <w:pPr>
        <w:spacing w:after="0" w:line="240" w:lineRule="auto"/>
        <w:ind w:firstLine="62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</w:pPr>
    </w:p>
    <w:p w14:paraId="0F400C5B" w14:textId="77777777" w:rsidR="000F0892" w:rsidRDefault="000F0892" w:rsidP="000F0892">
      <w:pPr>
        <w:spacing w:after="0" w:line="240" w:lineRule="auto"/>
        <w:ind w:firstLine="62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</w:pPr>
    </w:p>
    <w:p w14:paraId="2726C771" w14:textId="77777777" w:rsidR="000F0892" w:rsidRPr="00EB5543" w:rsidRDefault="000F0892" w:rsidP="000F089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B554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PATVIRTINTA</w:t>
      </w:r>
    </w:p>
    <w:p w14:paraId="15BDFF5D" w14:textId="77777777" w:rsidR="000F0892" w:rsidRPr="00EB5543" w:rsidRDefault="000F0892" w:rsidP="000F089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B554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Zarasų rajono savivaldybės tarybos</w:t>
      </w:r>
    </w:p>
    <w:p w14:paraId="34FA46F0" w14:textId="77777777" w:rsidR="000F0892" w:rsidRPr="00EB5543" w:rsidRDefault="000F0892" w:rsidP="000F089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B554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2018 m. lapkričio 30 d.</w:t>
      </w:r>
    </w:p>
    <w:p w14:paraId="008028DA" w14:textId="77777777" w:rsidR="000F0892" w:rsidRPr="00EB5543" w:rsidRDefault="000F0892" w:rsidP="000F089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B554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sprendimu Nr. T-209</w:t>
      </w:r>
    </w:p>
    <w:p w14:paraId="4FABE77F" w14:textId="77777777" w:rsidR="000F0892" w:rsidRDefault="000F0892" w:rsidP="000F089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</w:p>
    <w:p w14:paraId="10DCC4BD" w14:textId="77777777" w:rsidR="000F0892" w:rsidRPr="000F0892" w:rsidRDefault="000F0892" w:rsidP="000F0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892">
        <w:rPr>
          <w:rFonts w:ascii="Times New Roman" w:hAnsi="Times New Roman" w:cs="Times New Roman"/>
          <w:b/>
          <w:bCs/>
          <w:sz w:val="24"/>
          <w:szCs w:val="24"/>
        </w:rPr>
        <w:t xml:space="preserve">VIETINĖS RINKLIAVOS UŽ </w:t>
      </w:r>
      <w:r w:rsidRPr="000F0892">
        <w:rPr>
          <w:rFonts w:ascii="Times New Roman" w:hAnsi="Times New Roman" w:cs="Times New Roman"/>
          <w:b/>
          <w:sz w:val="24"/>
          <w:szCs w:val="24"/>
        </w:rPr>
        <w:t xml:space="preserve">LEIDIMO ATLIKTI KASINĖJIMO DARBUS ZARASŲ RAJONO SAVIVALDYBĖS VIEŠOJO NAUDOJIMO TERITORIJOJE (GATVĖSE, VIETINĖS REIKŠMĖS KELIUOSE, AIKŠTĖSE, ŽALIUOSIUOSE PLOTUOSE), ATITVERTI JĄ AR JOS DALĮ ARBA APRIBOTI EISMĄ JOJE IŠDAVIMĄ </w:t>
      </w:r>
    </w:p>
    <w:p w14:paraId="00743E30" w14:textId="77777777" w:rsidR="000F0892" w:rsidRPr="000F0892" w:rsidRDefault="000F0892" w:rsidP="000F0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892">
        <w:rPr>
          <w:rFonts w:ascii="Times New Roman" w:hAnsi="Times New Roman" w:cs="Times New Roman"/>
          <w:b/>
          <w:bCs/>
          <w:sz w:val="24"/>
          <w:szCs w:val="24"/>
        </w:rPr>
        <w:t>NUOSTATAI</w:t>
      </w:r>
    </w:p>
    <w:p w14:paraId="06825B68" w14:textId="77777777" w:rsidR="000F0892" w:rsidRPr="000F0892" w:rsidRDefault="000F0892" w:rsidP="000F089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</w:p>
    <w:p w14:paraId="51F95F73" w14:textId="77777777" w:rsidR="000F0892" w:rsidRPr="004A1CA4" w:rsidRDefault="000F0892" w:rsidP="000F0892">
      <w:pPr>
        <w:spacing w:after="0" w:line="240" w:lineRule="auto"/>
        <w:ind w:firstLine="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4A1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II SKYRIUS</w:t>
      </w:r>
    </w:p>
    <w:p w14:paraId="66CFACBA" w14:textId="77777777" w:rsidR="000F0892" w:rsidRPr="004A1CA4" w:rsidRDefault="000F0892" w:rsidP="000F0892">
      <w:pPr>
        <w:spacing w:after="0" w:line="240" w:lineRule="auto"/>
        <w:ind w:firstLine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A1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RINKLIAVOS DYDIS IR APSKAIČIAVIMO TVARKA</w:t>
      </w:r>
    </w:p>
    <w:p w14:paraId="48225661" w14:textId="77777777" w:rsidR="000F0892" w:rsidRPr="000F0892" w:rsidRDefault="000F0892" w:rsidP="000F0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0F0892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 </w:t>
      </w:r>
    </w:p>
    <w:p w14:paraId="685895E9" w14:textId="77777777" w:rsidR="000F0892" w:rsidRPr="000F0892" w:rsidRDefault="000F0892" w:rsidP="000F089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0" w:name="part_bc779a92ab6146118cc7db419709ee5a"/>
      <w:bookmarkEnd w:id="0"/>
      <w:r w:rsidRPr="000F089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4.  Nustatomas Rinkliavos dydis už leidimo atlikti kasinėjimo darbus viešojo naudojimo teritorijoje, atitverti ją ar jos dalį arba apriboti eismą joje (toliau- Leidimas) išdavimą:</w:t>
      </w:r>
    </w:p>
    <w:p w14:paraId="297C0135" w14:textId="77777777" w:rsidR="000F0892" w:rsidRPr="000F0892" w:rsidRDefault="000F0892" w:rsidP="000F089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F089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5530"/>
        <w:gridCol w:w="3721"/>
      </w:tblGrid>
      <w:tr w:rsidR="000F0892" w:rsidRPr="000F0892" w14:paraId="79C6D375" w14:textId="77777777" w:rsidTr="000F0892">
        <w:trPr>
          <w:tblHeader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C374F" w14:textId="77777777" w:rsidR="004A1CA4" w:rsidRDefault="000F0892" w:rsidP="000F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F0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Eil.</w:t>
            </w:r>
          </w:p>
          <w:p w14:paraId="154727DF" w14:textId="5041A5A3" w:rsidR="000F0892" w:rsidRPr="000F0892" w:rsidRDefault="000F0892" w:rsidP="000F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F0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2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152C7" w14:textId="77777777" w:rsidR="000F0892" w:rsidRPr="000F0892" w:rsidRDefault="000F0892" w:rsidP="000F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F0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Darbų vykdymo vieta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1820C" w14:textId="77777777" w:rsidR="000F0892" w:rsidRPr="000F0892" w:rsidRDefault="000F0892" w:rsidP="000F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F0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Rinkliavos dydis už vieną parą, įskaitant švenčių ir poilsio dienas, Eur</w:t>
            </w:r>
          </w:p>
        </w:tc>
      </w:tr>
      <w:tr w:rsidR="000F0892" w:rsidRPr="000F0892" w14:paraId="10F6D89C" w14:textId="77777777" w:rsidTr="000F0892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B2C2F" w14:textId="77777777" w:rsidR="000F0892" w:rsidRPr="000F0892" w:rsidRDefault="000F0892" w:rsidP="000F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F0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AEA81" w14:textId="77777777" w:rsidR="000F0892" w:rsidRPr="000F0892" w:rsidRDefault="000F0892" w:rsidP="000F0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F0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Gatvių ar vietinės reikšmės kelių su asfalto danga važiuojamosios dalies perkasimas arba atitvėrimas, kai visiškai uždaromas eismas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33221" w14:textId="77777777" w:rsidR="000F0892" w:rsidRPr="000F0892" w:rsidRDefault="000F0892" w:rsidP="000F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F0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</w:t>
            </w:r>
          </w:p>
        </w:tc>
      </w:tr>
      <w:tr w:rsidR="000F0892" w:rsidRPr="000F0892" w14:paraId="425332DE" w14:textId="77777777" w:rsidTr="000F0892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08A1F" w14:textId="77777777" w:rsidR="000F0892" w:rsidRPr="000F0892" w:rsidRDefault="000F0892" w:rsidP="000F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F0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FC2F9" w14:textId="77777777" w:rsidR="000F0892" w:rsidRPr="000F0892" w:rsidRDefault="000F0892" w:rsidP="000F0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F0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Gatvių ar vietinės reikšmės kelių su asfalto danga važiuojamosios dalies perkasimas arba atitvėrimas, kai iš dalies apribojamas eismas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779AA" w14:textId="77777777" w:rsidR="000F0892" w:rsidRPr="000F0892" w:rsidRDefault="000F0892" w:rsidP="000F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F0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</w:t>
            </w:r>
          </w:p>
        </w:tc>
      </w:tr>
      <w:tr w:rsidR="000F0892" w:rsidRPr="000F0892" w14:paraId="7DF42999" w14:textId="77777777" w:rsidTr="000F0892">
        <w:trPr>
          <w:trHeight w:val="795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34CC3" w14:textId="77777777" w:rsidR="000F0892" w:rsidRPr="000F0892" w:rsidRDefault="000F0892" w:rsidP="000F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F0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48DB6" w14:textId="77777777" w:rsidR="000F0892" w:rsidRPr="000F0892" w:rsidRDefault="000F0892" w:rsidP="000F0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F0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Šaligatvių, pėsčiųjų takų, dviračių takų su kietąja danga perkasimas arba aptvėrimas, kai visiškai uždaromas eismas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D53C8" w14:textId="77777777" w:rsidR="000F0892" w:rsidRPr="000F0892" w:rsidRDefault="000F0892" w:rsidP="000F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F0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</w:p>
        </w:tc>
      </w:tr>
      <w:tr w:rsidR="000F0892" w:rsidRPr="000F0892" w14:paraId="0633ED60" w14:textId="77777777" w:rsidTr="000F0892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CBBDC" w14:textId="77777777" w:rsidR="000F0892" w:rsidRPr="000F0892" w:rsidRDefault="000F0892" w:rsidP="000F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F0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FA258" w14:textId="77777777" w:rsidR="000F0892" w:rsidRPr="000F0892" w:rsidRDefault="000F0892" w:rsidP="000F0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F0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Šaligatvių, pėsčiųjų takų, dviračių takų su kietąja danga perkasimas arba aptvėrimas, kai iš dalies apribojamas eismas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3BF05" w14:textId="77777777" w:rsidR="000F0892" w:rsidRPr="000F0892" w:rsidRDefault="000F0892" w:rsidP="000F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F0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</w:tr>
      <w:tr w:rsidR="000F0892" w:rsidRPr="000F0892" w14:paraId="7C418C93" w14:textId="77777777" w:rsidTr="000F0892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62517" w14:textId="77777777" w:rsidR="000F0892" w:rsidRPr="000F0892" w:rsidRDefault="000F0892" w:rsidP="000F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F0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99315" w14:textId="77777777" w:rsidR="000F0892" w:rsidRPr="000F0892" w:rsidRDefault="000F0892" w:rsidP="000F0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F0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Žaliųjų plotų perkasimas arba atitvėrimas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C8185" w14:textId="77777777" w:rsidR="000F0892" w:rsidRPr="000F0892" w:rsidRDefault="000F0892" w:rsidP="000F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F0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</w:p>
        </w:tc>
      </w:tr>
      <w:tr w:rsidR="000F0892" w:rsidRPr="000F0892" w14:paraId="52DAFEFA" w14:textId="77777777" w:rsidTr="000F0892">
        <w:trPr>
          <w:trHeight w:val="390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AEB9E" w14:textId="77777777" w:rsidR="000F0892" w:rsidRPr="000F0892" w:rsidRDefault="000F0892" w:rsidP="000F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F0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6.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E154C" w14:textId="77777777" w:rsidR="000F0892" w:rsidRPr="000F0892" w:rsidRDefault="000F0892" w:rsidP="000F0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F0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Aikščių kietųjų dangų perkasimas arba atitvėrimas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3B2B1" w14:textId="77777777" w:rsidR="000F0892" w:rsidRPr="000F0892" w:rsidRDefault="000F0892" w:rsidP="000F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F0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</w:t>
            </w:r>
          </w:p>
        </w:tc>
      </w:tr>
      <w:tr w:rsidR="000F0892" w:rsidRPr="000F0892" w14:paraId="411EB81C" w14:textId="77777777" w:rsidTr="000F0892">
        <w:trPr>
          <w:trHeight w:val="390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48C05" w14:textId="77777777" w:rsidR="000F0892" w:rsidRPr="000F0892" w:rsidRDefault="000F0892" w:rsidP="000F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F0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C756F" w14:textId="77777777" w:rsidR="000F0892" w:rsidRPr="000F0892" w:rsidRDefault="000F0892" w:rsidP="000F0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F0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Pėsčiųjų perėjimo zonų, šaligatvių, dviračių takų atitvėrimas, kada vykdomi darbai, nesusiję su žemės kasimo darbais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1E018" w14:textId="77777777" w:rsidR="000F0892" w:rsidRPr="000F0892" w:rsidRDefault="000F0892" w:rsidP="000F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F0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</w:tr>
    </w:tbl>
    <w:p w14:paraId="5289D746" w14:textId="77777777" w:rsidR="000F0892" w:rsidRPr="000F0892" w:rsidRDefault="000F0892" w:rsidP="000F089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F089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0D146EC0" w14:textId="77777777" w:rsidR="000F0892" w:rsidRPr="000F0892" w:rsidRDefault="000F0892" w:rsidP="000F089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" w:name="part_51b676c054e44cf1a40bae65ba2198ba"/>
      <w:bookmarkEnd w:id="1"/>
      <w:r w:rsidRPr="000F089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5. Vykdant kasimo darbus gatvėse, vietinės reikšmės keliuose ir šaligatviuose, kurių danga iš žvyro ar skaldos Rinkliava mažinama du kartus taikant koeficientą 0,5.</w:t>
      </w:r>
    </w:p>
    <w:p w14:paraId="63E978D1" w14:textId="77777777" w:rsidR="000F0892" w:rsidRPr="000F0892" w:rsidRDefault="000F0892" w:rsidP="000F089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2" w:name="part_13a196b7b47d457d8c57ba1412c16771"/>
      <w:bookmarkEnd w:id="2"/>
      <w:r w:rsidRPr="000F089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6. Vykdant kasimo darbus, kai ardoma gatvės asfalto arba šaligatvio kietoji danga nepraėjus penkeriems metams po jos paklojimo ar atnaujinimo, Rinkliava didinama taikant koeficientą 5.</w:t>
      </w:r>
    </w:p>
    <w:p w14:paraId="0ECCC531" w14:textId="77777777" w:rsidR="000F0892" w:rsidRPr="000F0892" w:rsidRDefault="000F0892" w:rsidP="000F089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3" w:name="part_f1ae3ddffece42cfa85b2cbcaa82ecf9"/>
      <w:bookmarkEnd w:id="3"/>
      <w:r w:rsidRPr="000F089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7. Nebaigus kasinėjimo darbų arba nepašalinus atitvėrimų ir eismo apribojimų per Leidime nurodytą terminą, arba atlikus darbus nekokybiškai, sumokėjus Rinkliavą, Leidimas išduodamas naujam terminui.</w:t>
      </w:r>
    </w:p>
    <w:p w14:paraId="60B5A56B" w14:textId="77777777" w:rsidR="000F0892" w:rsidRPr="000F0892" w:rsidRDefault="000F0892" w:rsidP="000F089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4" w:name="part_48b953c95b0549bdbe25fc4788f81da7"/>
      <w:bookmarkEnd w:id="4"/>
      <w:r w:rsidRPr="000F089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8. Vykdant kasinėjimo darbus neturint Leidimo arba kai išduotame Leidime nurodytas kasimo darbų terminas yra pasibaigęs, atsakoma Lietuvos Respublikos teisės aktų nustatyta tvarka.</w:t>
      </w:r>
    </w:p>
    <w:p w14:paraId="3397D1B0" w14:textId="77777777" w:rsidR="00011A11" w:rsidRDefault="000F0892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3F9B9" wp14:editId="238018AF">
                <wp:simplePos x="0" y="0"/>
                <wp:positionH relativeFrom="column">
                  <wp:posOffset>2310764</wp:posOffset>
                </wp:positionH>
                <wp:positionV relativeFrom="paragraph">
                  <wp:posOffset>354330</wp:posOffset>
                </wp:positionV>
                <wp:extent cx="1476375" cy="9525"/>
                <wp:effectExtent l="0" t="0" r="28575" b="28575"/>
                <wp:wrapNone/>
                <wp:docPr id="1" name="Tiesioji jungt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6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B844A7" id="Tiesioji jungtis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5pt,27.9pt" to="298.2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" strokecolor="black [3040]"/>
            </w:pict>
          </mc:Fallback>
        </mc:AlternateContent>
      </w:r>
    </w:p>
    <w:sectPr w:rsidR="00011A11" w:rsidSect="000F0892">
      <w:headerReference w:type="default" r:id="rId8"/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3D59" w14:textId="77777777" w:rsidR="000F0892" w:rsidRDefault="000F0892" w:rsidP="000F0892">
      <w:pPr>
        <w:spacing w:after="0" w:line="240" w:lineRule="auto"/>
      </w:pPr>
      <w:r>
        <w:separator/>
      </w:r>
    </w:p>
  </w:endnote>
  <w:endnote w:type="continuationSeparator" w:id="0">
    <w:p w14:paraId="4F847F52" w14:textId="77777777" w:rsidR="000F0892" w:rsidRDefault="000F0892" w:rsidP="000F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FA953" w14:textId="77777777" w:rsidR="000F0892" w:rsidRDefault="000F0892" w:rsidP="000F0892">
      <w:pPr>
        <w:spacing w:after="0" w:line="240" w:lineRule="auto"/>
      </w:pPr>
      <w:r>
        <w:separator/>
      </w:r>
    </w:p>
  </w:footnote>
  <w:footnote w:type="continuationSeparator" w:id="0">
    <w:p w14:paraId="1C0850DA" w14:textId="77777777" w:rsidR="000F0892" w:rsidRDefault="000F0892" w:rsidP="000F0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8B414" w14:textId="77777777" w:rsidR="000F0892" w:rsidRPr="000F0892" w:rsidRDefault="000F0892" w:rsidP="000F0892">
    <w:pPr>
      <w:spacing w:after="0" w:line="240" w:lineRule="auto"/>
      <w:ind w:firstLine="5103"/>
      <w:jc w:val="center"/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lt-LT"/>
      </w:rPr>
    </w:pPr>
    <w:r w:rsidRPr="000F0892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lt-LT"/>
      </w:rPr>
      <w:t>Išrašas</w:t>
    </w:r>
  </w:p>
  <w:p w14:paraId="4D712B1F" w14:textId="77777777" w:rsidR="000F0892" w:rsidRDefault="000F08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892"/>
    <w:rsid w:val="00011A11"/>
    <w:rsid w:val="000F0892"/>
    <w:rsid w:val="004A1CA4"/>
    <w:rsid w:val="0054675F"/>
    <w:rsid w:val="00EB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73262E"/>
  <w15:docId w15:val="{9D972F14-B1AE-4CDE-8BF8-964CC5CA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0F0892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F0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F0892"/>
  </w:style>
  <w:style w:type="paragraph" w:styleId="Porat">
    <w:name w:val="footer"/>
    <w:basedOn w:val="prastasis"/>
    <w:link w:val="PoratDiagrama"/>
    <w:uiPriority w:val="99"/>
    <w:unhideWhenUsed/>
    <w:rsid w:val="000F0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F0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1633</Words>
  <Characters>932</Characters>
  <Application>Microsoft Office Word</Application>
  <DocSecurity>0</DocSecurity>
  <Lines>7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</dc:creator>
  <cp:lastModifiedBy>Zrsa Office</cp:lastModifiedBy>
  <cp:revision>4</cp:revision>
  <dcterms:created xsi:type="dcterms:W3CDTF">2021-11-14T10:19:00Z</dcterms:created>
  <dcterms:modified xsi:type="dcterms:W3CDTF">2022-08-22T10:58:00Z</dcterms:modified>
</cp:coreProperties>
</file>